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E2098C" w:rsidRPr="00E2098C" w:rsidTr="00E2098C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E2098C" w:rsidRPr="00E2098C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85"/>
                  </w:tblGrid>
                  <w:tr w:rsidR="00E2098C" w:rsidRPr="00E2098C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E2098C" w:rsidRPr="00E2098C" w:rsidRDefault="00E2098C" w:rsidP="00E209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99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4324686" cy="1278872"/>
                              <wp:effectExtent l="19050" t="0" r="0" b="0"/>
                              <wp:docPr id="1" name="_x0000_i1025cb2f506b3dfe7dd59372430213603b41" descr="https://resize.yandex.net/mailservice?url=http%3A%2F%2Fiffs.ru%2Fpics%2Flogo.png&amp;proxy=yes&amp;key=deea098aa71e3bda9f490112fb060984">
                                <a:hlinkClick xmlns:a="http://schemas.openxmlformats.org/drawingml/2006/main" r:id="rId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_x0000_i1025cb2f506b3dfe7dd59372430213603b41" descr="https://resize.yandex.net/mailservice?url=http%3A%2F%2Fiffs.ru%2Fpics%2Flogo.png&amp;proxy=yes&amp;key=deea098aa71e3bda9f490112fb06098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24827" cy="127891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2098C" w:rsidRPr="00E2098C" w:rsidRDefault="00E2098C" w:rsidP="00E20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098C" w:rsidRPr="00E2098C" w:rsidRDefault="00E2098C" w:rsidP="00E2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98C" w:rsidRPr="00E2098C" w:rsidTr="00E2098C">
        <w:tc>
          <w:tcPr>
            <w:tcW w:w="0" w:type="auto"/>
            <w:tcBorders>
              <w:top w:val="nil"/>
              <w:left w:val="nil"/>
              <w:bottom w:val="single" w:sz="12" w:space="0" w:color="EAEAEA"/>
              <w:right w:val="nil"/>
            </w:tcBorders>
            <w:shd w:val="clear" w:color="auto" w:fill="FFFFFF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E2098C" w:rsidRPr="00E2098C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E2098C" w:rsidRPr="00E2098C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55"/>
                        </w:tblGrid>
                        <w:tr w:rsidR="00E2098C" w:rsidRPr="00E2098C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E2098C" w:rsidRPr="00E2098C" w:rsidRDefault="00E2098C" w:rsidP="00E2098C">
                              <w:pPr>
                                <w:spacing w:before="100" w:beforeAutospacing="1" w:after="150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2098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99"/>
                                  <w:sz w:val="24"/>
                                  <w:szCs w:val="24"/>
                                  <w:lang w:eastAsia="ru-RU"/>
                                </w:rPr>
                                <w:t>Уважаемые</w:t>
                              </w:r>
                              <w:r w:rsidRPr="00E2098C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99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E2098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99"/>
                                  <w:sz w:val="24"/>
                                  <w:szCs w:val="24"/>
                                  <w:lang w:eastAsia="ru-RU"/>
                                </w:rPr>
                                <w:t>коллеги</w:t>
                              </w:r>
                              <w:r w:rsidRPr="00E2098C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99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E2098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99"/>
                                  <w:sz w:val="24"/>
                                  <w:szCs w:val="24"/>
                                  <w:lang w:eastAsia="ru-RU"/>
                                </w:rPr>
                                <w:t>и</w:t>
                              </w:r>
                              <w:r w:rsidRPr="00E2098C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99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E2098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99"/>
                                  <w:sz w:val="24"/>
                                  <w:szCs w:val="24"/>
                                  <w:lang w:eastAsia="ru-RU"/>
                                </w:rPr>
                                <w:t>друзья</w:t>
                              </w:r>
                              <w:r w:rsidRPr="00E2098C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99"/>
                                  <w:sz w:val="24"/>
                                  <w:szCs w:val="24"/>
                                  <w:lang w:eastAsia="ru-RU"/>
                                </w:rPr>
                                <w:t>!</w:t>
                              </w:r>
                              <w:r w:rsidRPr="00E2098C">
                                <w:rPr>
                                  <w:rFonts w:ascii="Helvetica" w:eastAsia="Times New Roman" w:hAnsi="Helvetica" w:cs="Times New Roman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E2098C" w:rsidRPr="00E2098C" w:rsidRDefault="00E2098C" w:rsidP="00E2098C">
                              <w:pPr>
                                <w:spacing w:before="100" w:beforeAutospacing="1" w:after="150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2098C">
                                <w:rPr>
                                  <w:rFonts w:ascii="Arial" w:eastAsia="Times New Roman" w:hAnsi="Arial" w:cs="Arial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>Обратите</w:t>
                              </w:r>
                              <w:r w:rsidRPr="00E2098C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E2098C">
                                <w:rPr>
                                  <w:rFonts w:ascii="Arial" w:eastAsia="Times New Roman" w:hAnsi="Arial" w:cs="Arial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>внимание</w:t>
                              </w:r>
                              <w:r w:rsidRPr="00E2098C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E2098C">
                                <w:rPr>
                                  <w:rFonts w:ascii="Arial" w:eastAsia="Times New Roman" w:hAnsi="Arial" w:cs="Arial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>на</w:t>
                              </w:r>
                              <w:r w:rsidRPr="00E2098C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E2098C">
                                <w:rPr>
                                  <w:rFonts w:ascii="Arial" w:eastAsia="Times New Roman" w:hAnsi="Arial" w:cs="Arial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>дополнения</w:t>
                              </w:r>
                              <w:r w:rsidRPr="00E2098C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E2098C">
                                <w:rPr>
                                  <w:rFonts w:ascii="Arial" w:eastAsia="Times New Roman" w:hAnsi="Arial" w:cs="Arial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>в</w:t>
                              </w:r>
                              <w:r w:rsidRPr="00E2098C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E2098C">
                                <w:rPr>
                                  <w:rFonts w:ascii="Arial" w:eastAsia="Times New Roman" w:hAnsi="Arial" w:cs="Arial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>Программе</w:t>
                              </w:r>
                              <w:r w:rsidRPr="00E2098C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E2098C">
                                <w:rPr>
                                  <w:rFonts w:ascii="Arial" w:eastAsia="Times New Roman" w:hAnsi="Arial" w:cs="Arial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>Международного</w:t>
                              </w:r>
                              <w:r w:rsidRPr="00E2098C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E2098C">
                                <w:rPr>
                                  <w:rFonts w:ascii="Arial" w:eastAsia="Times New Roman" w:hAnsi="Arial" w:cs="Arial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>Финансового</w:t>
                              </w:r>
                              <w:r w:rsidRPr="00E2098C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E2098C">
                                <w:rPr>
                                  <w:rFonts w:ascii="Arial" w:eastAsia="Times New Roman" w:hAnsi="Arial" w:cs="Arial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>Форума</w:t>
                              </w:r>
                              <w:r w:rsidRPr="00E2098C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E2098C">
                                <w:rPr>
                                  <w:rFonts w:ascii="Arial" w:eastAsia="Times New Roman" w:hAnsi="Arial" w:cs="Arial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>в</w:t>
                              </w:r>
                              <w:r w:rsidRPr="00E2098C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E2098C">
                                <w:rPr>
                                  <w:rFonts w:ascii="Arial" w:eastAsia="Times New Roman" w:hAnsi="Arial" w:cs="Arial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>Сочи</w:t>
                              </w:r>
                              <w:r w:rsidRPr="00E2098C">
                                <w:rPr>
                                  <w:rFonts w:ascii="Helvetica" w:eastAsia="Times New Roman" w:hAnsi="Helvetica" w:cs="Times New Roman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  <w:tbl>
                              <w:tblPr>
                                <w:tblW w:w="117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838"/>
                                <w:gridCol w:w="8862"/>
                              </w:tblGrid>
                              <w:tr w:rsidR="00E2098C" w:rsidRPr="00E2098C">
                                <w:tc>
                                  <w:tcPr>
                                    <w:tcW w:w="2805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27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сентября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2017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8760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E2098C" w:rsidRPr="00E2098C">
                                <w:tc>
                                  <w:tcPr>
                                    <w:tcW w:w="2805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09:30 – 10:00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8760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Регистрация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участников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Международного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Финансового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Форума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E2098C" w:rsidRPr="00E2098C">
                                <w:tc>
                                  <w:tcPr>
                                    <w:tcW w:w="2805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10:00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8760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Открытие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Международного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Финансового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Форума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E2098C" w:rsidRPr="00E2098C">
                                <w:tc>
                                  <w:tcPr>
                                    <w:tcW w:w="2805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10:00 – 10:20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8760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Приветственные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выступления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E2098C" w:rsidRPr="00E2098C">
                                <w:tc>
                                  <w:tcPr>
                                    <w:tcW w:w="2805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60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E2098C" w:rsidRPr="00E2098C">
                                <w:tc>
                                  <w:tcPr>
                                    <w:tcW w:w="2805" w:type="dxa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10:20 – 13:30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8760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Сессия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1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i/>
                                        <w:i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: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Новые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реалии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экономики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Инвестиции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реальный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сектор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E2098C" w:rsidRPr="00E2098C">
                                <w:tc>
                                  <w:tcPr>
                                    <w:tcW w:w="2805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11:30 - 12:00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8760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Кофе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брейк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E2098C" w:rsidRPr="00E2098C">
                                <w:tc>
                                  <w:tcPr>
                                    <w:tcW w:w="2805" w:type="dxa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12:00 – 13:30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8760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Сессия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2: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Поиск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источников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финансирования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получение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наиболее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выгодных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условий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современных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условиях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E2098C" w:rsidRPr="00E2098C">
                                <w:tc>
                                  <w:tcPr>
                                    <w:tcW w:w="2805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13:30 – 15:00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8760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Обед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E2098C" w:rsidRPr="00E2098C">
                                <w:trPr>
                                  <w:trHeight w:val="1320"/>
                                </w:trPr>
                                <w:tc>
                                  <w:tcPr>
                                    <w:tcW w:w="2805" w:type="dxa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15:00 – 16:00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8760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Сессия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3: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Применение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МСФО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вопросы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повышения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инвестиционной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привлекательности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компаний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E2098C" w:rsidRPr="00E2098C">
                                <w:tc>
                                  <w:tcPr>
                                    <w:tcW w:w="2805" w:type="dxa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16:00 – 17:30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8760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Выездное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заседание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Частного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Инвестиционного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Клуба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Частный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Инвестиционный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Клуб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объединяет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себе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российских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иностранных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частных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корпоративных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инвесторов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банковские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лизинговые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организации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так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широкий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круг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организаций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предприятий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рассматривающих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вопросы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привлечения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иностранных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российских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инвестиций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E2098C" w:rsidRPr="00E2098C">
                                <w:tc>
                                  <w:tcPr>
                                    <w:tcW w:w="2805" w:type="dxa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19:30 – 22:00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8760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Церемония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награждения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лауреатов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Ежегодной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премии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Международного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Финансового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Форума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«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Золотой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Стандарт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 (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предприятия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)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«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Золотой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Статус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(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руководители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).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Фуршет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E2098C" w:rsidRPr="00E2098C">
                                <w:tc>
                                  <w:tcPr>
                                    <w:tcW w:w="2805" w:type="dxa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8760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E2098C" w:rsidRPr="00E2098C">
                                <w:tc>
                                  <w:tcPr>
                                    <w:tcW w:w="2805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28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сентября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2017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8760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E2098C" w:rsidRPr="00E2098C">
                                <w:tc>
                                  <w:tcPr>
                                    <w:tcW w:w="2805" w:type="dxa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10:30 – 11:30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8760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Сессия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4: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Трансфертное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ценообразование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Круглый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стол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: «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Безопасные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инвестиции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: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стратегия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возвратности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рыночные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гарантии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».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Активно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развивается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инвестиционная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среда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государственном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уровне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создано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несколько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Федеральных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инструментов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поддержке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развитию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бизнеса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России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Одновременно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увеличивается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частное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инвестирование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предприятий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инновационных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отраслей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стартапов</w:t>
                                    </w:r>
                                    <w:proofErr w:type="spellEnd"/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Венчурные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инвестиции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трасты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доверительное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управление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Короткие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долгосрочные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инвестиционные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проекты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-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Как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выстроить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четкую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пошаговую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стратегию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возвратности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инвестиций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?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-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Каким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должен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быть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Инвестиционный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контракт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?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-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Какие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договоры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необходимо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заключать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инвестируемым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предприятием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?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-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Какие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обязательства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риски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берет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себя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инвестор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?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-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Чем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отвечает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инвестируемый</w:t>
                                    </w:r>
                                    <w:proofErr w:type="gramEnd"/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?</w:t>
                                    </w:r>
                                  </w:p>
                                </w:tc>
                              </w:tr>
                              <w:tr w:rsidR="00E2098C" w:rsidRPr="00E2098C">
                                <w:tc>
                                  <w:tcPr>
                                    <w:tcW w:w="2805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11:30 – 12:00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8760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Кофе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брейк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E2098C" w:rsidRPr="00E2098C">
                                <w:tc>
                                  <w:tcPr>
                                    <w:tcW w:w="2805" w:type="dxa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12:00 – 13:30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8760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Круглый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стол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«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Экспертный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совет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черноморского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экономического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сотрудничества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Проведение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круглого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стола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«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Экспертный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совет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черноморского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экономического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сотрудничества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рамках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Международного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Финансового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Форума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-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важное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ежегодное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событие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привлекающее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международное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экспертное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сообщество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Главная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тема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круглого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стола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–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запуск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международных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проектов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направлениям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развития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сотрудничества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малого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среднего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бизнеса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реализация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инфраструктурных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проектов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Обсуждение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амбициозных</w:t>
                                    </w:r>
                                    <w:proofErr w:type="gramEnd"/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проектов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таких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как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«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Черноморское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кольцо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»,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которое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должно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соединить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одной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широкой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магистралью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Турцию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Грузию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Россию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Украину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Молдавию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Румынию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Болгарию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Более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семи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тысяч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километров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Модератор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: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Паладьев</w:t>
                                    </w:r>
                                    <w:proofErr w:type="spellEnd"/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Олег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Николаевич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-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эксперт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Комитета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вопросам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экономической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интеграции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внешнеэкономической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деятельности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ТПП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РФ</w:t>
                                    </w:r>
                                  </w:p>
                                </w:tc>
                              </w:tr>
                              <w:tr w:rsidR="00E2098C" w:rsidRPr="00E2098C">
                                <w:tc>
                                  <w:tcPr>
                                    <w:tcW w:w="2805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13:30 – 15:00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8760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Обед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E2098C" w:rsidRPr="00E2098C">
                                <w:tc>
                                  <w:tcPr>
                                    <w:tcW w:w="2805" w:type="dxa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15:00 – 16:00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8760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Сессия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5: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Актуальные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способы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оптимизации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затрат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привлечение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управление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денежными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потоками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E2098C" w:rsidRPr="00E2098C">
                                <w:tc>
                                  <w:tcPr>
                                    <w:tcW w:w="2805" w:type="dxa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16:00 – 17:00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8760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Сессия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6: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Создание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системы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оценки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эффективности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управления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проектами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Подведение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итогов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E2098C" w:rsidRPr="00E2098C">
                                <w:tc>
                                  <w:tcPr>
                                    <w:tcW w:w="2805" w:type="dxa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8760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E2098C" w:rsidRPr="00E2098C">
                                <w:tc>
                                  <w:tcPr>
                                    <w:tcW w:w="2805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29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сентября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2017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8760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E2098C" w:rsidRPr="00E2098C">
                                <w:tc>
                                  <w:tcPr>
                                    <w:tcW w:w="2805" w:type="dxa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9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10:00 – 17:00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8760" w:type="dxa"/>
                                    <w:vAlign w:val="center"/>
                                    <w:hideMark/>
                                  </w:tcPr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Экскурсионная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поездка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Красную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Поляну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посещение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игорной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зоны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(</w:t>
                                    </w:r>
                                    <w:proofErr w:type="gramStart"/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Горки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Город</w:t>
                                    </w:r>
                                    <w:proofErr w:type="gramEnd"/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),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экскурсионная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поездка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Олимпийский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Парк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E2098C" w:rsidRPr="00E2098C" w:rsidRDefault="00E2098C" w:rsidP="00E2098C">
                                    <w:pPr>
                                      <w:spacing w:before="100" w:beforeAutospacing="1" w:after="150" w:line="36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VIP.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Парусная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E2098C"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Регата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IFFS SOCHI CUP'2017</w:t>
                                    </w:r>
                                    <w:r w:rsidRPr="00E2098C">
                                      <w:rPr>
                                        <w:rFonts w:ascii="Helvetica" w:eastAsia="Times New Roman" w:hAnsi="Helvetica" w:cs="Times New Roman"/>
                                        <w:color w:val="20202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E2098C" w:rsidRPr="00E2098C" w:rsidRDefault="00E2098C" w:rsidP="00E2098C">
                              <w:pPr>
                                <w:spacing w:before="100" w:beforeAutospacing="1" w:after="150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2098C">
                                <w:rPr>
                                  <w:rFonts w:ascii="Helvetica" w:eastAsia="Times New Roman" w:hAnsi="Helvetica" w:cs="Times New Roman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E2098C" w:rsidRPr="00E2098C" w:rsidRDefault="00E2098C" w:rsidP="00E2098C">
                              <w:pPr>
                                <w:spacing w:before="100" w:beforeAutospacing="1" w:after="150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2098C">
                                <w:rPr>
                                  <w:rFonts w:ascii="Arial" w:eastAsia="Times New Roman" w:hAnsi="Arial" w:cs="Arial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>Более</w:t>
                              </w:r>
                              <w:r w:rsidRPr="00E2098C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E2098C">
                                <w:rPr>
                                  <w:rFonts w:ascii="Arial" w:eastAsia="Times New Roman" w:hAnsi="Arial" w:cs="Arial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>подробную</w:t>
                              </w:r>
                              <w:r w:rsidRPr="00E2098C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E2098C">
                                <w:rPr>
                                  <w:rFonts w:ascii="Arial" w:eastAsia="Times New Roman" w:hAnsi="Arial" w:cs="Arial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>информацию</w:t>
                              </w:r>
                              <w:r w:rsidRPr="00E2098C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E2098C">
                                <w:rPr>
                                  <w:rFonts w:ascii="Arial" w:eastAsia="Times New Roman" w:hAnsi="Arial" w:cs="Arial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>о</w:t>
                              </w:r>
                              <w:r w:rsidRPr="00E2098C">
                                <w:rPr>
                                  <w:rFonts w:ascii="Helvetica" w:eastAsia="Times New Roman" w:hAnsi="Helvetica" w:cs="Times New Roman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6" w:tgtFrame="_blank" w:history="1">
                                <w:r w:rsidRPr="00E2098C">
                                  <w:rPr>
                                    <w:rFonts w:ascii="Arial" w:eastAsia="Times New Roman" w:hAnsi="Arial" w:cs="Arial"/>
                                    <w:color w:val="2BAAD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Международном</w:t>
                                </w:r>
                                <w:r w:rsidRPr="00E2098C">
                                  <w:rPr>
                                    <w:rFonts w:ascii="Helvetica" w:eastAsia="Times New Roman" w:hAnsi="Helvetica" w:cs="Helvetica"/>
                                    <w:color w:val="2BAAD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E2098C">
                                  <w:rPr>
                                    <w:rFonts w:ascii="Arial" w:eastAsia="Times New Roman" w:hAnsi="Arial" w:cs="Arial"/>
                                    <w:color w:val="2BAAD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Финансовом</w:t>
                                </w:r>
                                <w:r w:rsidRPr="00E2098C">
                                  <w:rPr>
                                    <w:rFonts w:ascii="Helvetica" w:eastAsia="Times New Roman" w:hAnsi="Helvetica" w:cs="Helvetica"/>
                                    <w:color w:val="2BAAD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E2098C">
                                  <w:rPr>
                                    <w:rFonts w:ascii="Arial" w:eastAsia="Times New Roman" w:hAnsi="Arial" w:cs="Arial"/>
                                    <w:color w:val="2BAAD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Форуме</w:t>
                                </w:r>
                              </w:hyperlink>
                              <w:r w:rsidRPr="00E2098C">
                                <w:rPr>
                                  <w:rFonts w:ascii="Helvetica" w:eastAsia="Times New Roman" w:hAnsi="Helvetica" w:cs="Times New Roman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gramStart"/>
                              <w:r w:rsidRPr="00E2098C">
                                <w:rPr>
                                  <w:rFonts w:ascii="Arial" w:eastAsia="Times New Roman" w:hAnsi="Arial" w:cs="Arial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>в</w:t>
                              </w:r>
                              <w:proofErr w:type="gramEnd"/>
                              <w:r w:rsidRPr="00E2098C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E2098C">
                                <w:rPr>
                                  <w:rFonts w:ascii="Arial" w:eastAsia="Times New Roman" w:hAnsi="Arial" w:cs="Arial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>можно</w:t>
                              </w:r>
                              <w:r w:rsidRPr="00E2098C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E2098C">
                                <w:rPr>
                                  <w:rFonts w:ascii="Arial" w:eastAsia="Times New Roman" w:hAnsi="Arial" w:cs="Arial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>получить</w:t>
                              </w:r>
                              <w:r w:rsidRPr="00E2098C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gramStart"/>
                              <w:r w:rsidRPr="00E2098C">
                                <w:rPr>
                                  <w:rFonts w:ascii="Arial" w:eastAsia="Times New Roman" w:hAnsi="Arial" w:cs="Arial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>на</w:t>
                              </w:r>
                              <w:proofErr w:type="gramEnd"/>
                              <w:r w:rsidRPr="00E2098C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E2098C">
                                <w:rPr>
                                  <w:rFonts w:ascii="Arial" w:eastAsia="Times New Roman" w:hAnsi="Arial" w:cs="Arial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>официальном</w:t>
                              </w:r>
                              <w:r w:rsidRPr="00E2098C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E2098C">
                                <w:rPr>
                                  <w:rFonts w:ascii="Arial" w:eastAsia="Times New Roman" w:hAnsi="Arial" w:cs="Arial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>сайте</w:t>
                              </w:r>
                              <w:r w:rsidRPr="00E2098C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E2098C">
                                <w:rPr>
                                  <w:rFonts w:ascii="Arial" w:eastAsia="Times New Roman" w:hAnsi="Arial" w:cs="Arial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>мероприятия</w:t>
                              </w:r>
                              <w:r w:rsidRPr="00E2098C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>:</w:t>
                              </w:r>
                              <w:r w:rsidRPr="00E2098C">
                                <w:rPr>
                                  <w:rFonts w:ascii="Helvetica" w:eastAsia="Times New Roman" w:hAnsi="Helvetica" w:cs="Times New Roman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7" w:tgtFrame="_blank" w:history="1">
                                <w:r w:rsidRPr="00E2098C">
                                  <w:rPr>
                                    <w:rFonts w:ascii="Helvetica" w:eastAsia="Times New Roman" w:hAnsi="Helvetica" w:cs="Times New Roman"/>
                                    <w:color w:val="2BAAD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http://iffs.ru</w:t>
                                </w:r>
                              </w:hyperlink>
                              <w:r w:rsidRPr="00E2098C">
                                <w:rPr>
                                  <w:rFonts w:ascii="Helvetica" w:eastAsia="Times New Roman" w:hAnsi="Helvetica" w:cs="Times New Roman"/>
                                  <w:color w:val="20202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E2098C" w:rsidRPr="00E2098C" w:rsidRDefault="00E2098C" w:rsidP="00E2098C">
                              <w:pPr>
                                <w:spacing w:before="100" w:beforeAutospacing="1" w:after="150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2098C" w:rsidRPr="00E2098C" w:rsidRDefault="00E2098C" w:rsidP="00E209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2098C" w:rsidRPr="00E2098C" w:rsidRDefault="00E2098C" w:rsidP="00E209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098C" w:rsidRPr="00E2098C" w:rsidRDefault="00E2098C" w:rsidP="00E2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0832" w:rsidRDefault="00440832"/>
    <w:sectPr w:rsidR="00440832" w:rsidSect="0044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2098C"/>
    <w:rsid w:val="00161BB3"/>
    <w:rsid w:val="00440832"/>
    <w:rsid w:val="00810C02"/>
    <w:rsid w:val="00E2098C"/>
    <w:rsid w:val="00F1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098C"/>
    <w:rPr>
      <w:color w:val="0000FF"/>
      <w:u w:val="single"/>
    </w:rPr>
  </w:style>
  <w:style w:type="character" w:styleId="a5">
    <w:name w:val="Strong"/>
    <w:basedOn w:val="a0"/>
    <w:uiPriority w:val="22"/>
    <w:qFormat/>
    <w:rsid w:val="00E2098C"/>
    <w:rPr>
      <w:b/>
      <w:bCs/>
    </w:rPr>
  </w:style>
  <w:style w:type="character" w:styleId="a6">
    <w:name w:val="Emphasis"/>
    <w:basedOn w:val="a0"/>
    <w:uiPriority w:val="20"/>
    <w:qFormat/>
    <w:rsid w:val="00E2098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2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ffs.us13.list-manage.com/track/click?u=ac210fe246bc463c598339208&amp;id=ef4587a679&amp;e=4727fab5e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ffs.us13.list-manage.com/track/click?u=ac210fe246bc463c598339208&amp;id=939100588e&amp;e=4727fab5e2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iffs.us13.list-manage1.com/track/click?u=ac210fe246bc463c598339208&amp;id=4b558ed7ed&amp;e=4727fab5e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2</cp:revision>
  <dcterms:created xsi:type="dcterms:W3CDTF">2017-08-10T11:45:00Z</dcterms:created>
  <dcterms:modified xsi:type="dcterms:W3CDTF">2017-08-10T11:45:00Z</dcterms:modified>
</cp:coreProperties>
</file>